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04" w:type="dxa"/>
        <w:tblInd w:w="-106" w:type="dxa"/>
        <w:tblBorders>
          <w:bottom w:val="single" w:sz="4" w:space="0" w:color="auto"/>
        </w:tblBorders>
        <w:tblLayout w:type="fixed"/>
        <w:tblLook w:val="0000"/>
      </w:tblPr>
      <w:tblGrid>
        <w:gridCol w:w="3648"/>
        <w:gridCol w:w="1440"/>
        <w:gridCol w:w="4116"/>
      </w:tblGrid>
      <w:tr w:rsidR="005441DC" w:rsidRPr="00A26405">
        <w:trPr>
          <w:trHeight w:val="1260"/>
        </w:trPr>
        <w:tc>
          <w:tcPr>
            <w:tcW w:w="3648" w:type="dxa"/>
            <w:tcBorders>
              <w:top w:val="nil"/>
              <w:left w:val="nil"/>
              <w:bottom w:val="single" w:sz="4" w:space="0" w:color="auto"/>
              <w:right w:val="nil"/>
            </w:tcBorders>
          </w:tcPr>
          <w:p w:rsidR="005441DC" w:rsidRPr="00E94E1E" w:rsidRDefault="005441DC" w:rsidP="00343B8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logohead" style="position:absolute;margin-left:176.75pt;margin-top:-17.75pt;width:276pt;height:90pt;z-index:-251658240;visibility:visible">
                  <v:imagedata r:id="rId4" o:title=""/>
                </v:shape>
              </w:pict>
            </w:r>
            <w:r w:rsidRPr="00E94E1E">
              <w:rPr>
                <w:rFonts w:cs="Times New Roman"/>
              </w:rPr>
              <w:br w:type="page"/>
            </w:r>
            <w:r w:rsidRPr="00E94E1E">
              <w:t xml:space="preserve">O/o. General Manager (S&amp;M-CM),  </w:t>
            </w:r>
          </w:p>
          <w:p w:rsidR="005441DC" w:rsidRPr="00E94E1E" w:rsidRDefault="005441DC" w:rsidP="00343B8D">
            <w:pPr>
              <w:pStyle w:val="Header"/>
              <w:tabs>
                <w:tab w:val="left" w:pos="360"/>
                <w:tab w:val="center" w:pos="1926"/>
              </w:tabs>
              <w:ind w:right="72"/>
            </w:pPr>
            <w:r w:rsidRPr="00E94E1E">
              <w:t xml:space="preserve">Tamil Nadu Telecom Circle,  </w:t>
            </w:r>
          </w:p>
          <w:p w:rsidR="005441DC" w:rsidRPr="00E94E1E" w:rsidRDefault="005441DC" w:rsidP="00343B8D">
            <w:pPr>
              <w:pStyle w:val="Header"/>
            </w:pPr>
            <w:r w:rsidRPr="00E94E1E">
              <w:t>CTS Building, III Floor,</w:t>
            </w:r>
          </w:p>
          <w:p w:rsidR="005441DC" w:rsidRPr="00E94E1E" w:rsidRDefault="005441DC" w:rsidP="00343B8D">
            <w:pPr>
              <w:pStyle w:val="Header"/>
              <w:tabs>
                <w:tab w:val="left" w:pos="360"/>
                <w:tab w:val="center" w:pos="1926"/>
              </w:tabs>
            </w:pPr>
            <w:r w:rsidRPr="00E94E1E">
              <w:t># 16, Greams Road, Chennai 600006.</w:t>
            </w:r>
          </w:p>
          <w:p w:rsidR="005441DC" w:rsidRPr="00E94E1E" w:rsidRDefault="005441DC" w:rsidP="00343B8D">
            <w:pPr>
              <w:pStyle w:val="Header"/>
              <w:rPr>
                <w:rFonts w:cs="Times New Roman"/>
              </w:rPr>
            </w:pPr>
          </w:p>
        </w:tc>
        <w:tc>
          <w:tcPr>
            <w:tcW w:w="1440" w:type="dxa"/>
            <w:tcBorders>
              <w:top w:val="nil"/>
              <w:left w:val="nil"/>
              <w:bottom w:val="single" w:sz="4" w:space="0" w:color="auto"/>
              <w:right w:val="nil"/>
            </w:tcBorders>
          </w:tcPr>
          <w:p w:rsidR="005441DC" w:rsidRPr="00E94E1E" w:rsidRDefault="005441DC" w:rsidP="00343B8D">
            <w:pPr>
              <w:pStyle w:val="Header"/>
              <w:rPr>
                <w:rFonts w:cs="Times New Roman"/>
                <w:b/>
                <w:bCs/>
              </w:rPr>
            </w:pPr>
          </w:p>
        </w:tc>
        <w:tc>
          <w:tcPr>
            <w:tcW w:w="4116" w:type="dxa"/>
            <w:tcBorders>
              <w:top w:val="nil"/>
              <w:left w:val="nil"/>
              <w:bottom w:val="single" w:sz="4" w:space="0" w:color="auto"/>
              <w:right w:val="nil"/>
            </w:tcBorders>
          </w:tcPr>
          <w:p w:rsidR="005441DC" w:rsidRPr="00A26405" w:rsidRDefault="005441DC" w:rsidP="00343B8D">
            <w:pPr>
              <w:jc w:val="center"/>
              <w:rPr>
                <w:rFonts w:ascii="Arial" w:hAnsi="Arial" w:cs="Arial"/>
                <w:sz w:val="20"/>
                <w:szCs w:val="20"/>
              </w:rPr>
            </w:pPr>
          </w:p>
          <w:p w:rsidR="005441DC" w:rsidRPr="00A26405" w:rsidRDefault="005441DC" w:rsidP="00343B8D">
            <w:pPr>
              <w:rPr>
                <w:rFonts w:ascii="Arial" w:hAnsi="Arial" w:cs="Arial"/>
                <w:sz w:val="20"/>
                <w:szCs w:val="20"/>
              </w:rPr>
            </w:pPr>
          </w:p>
        </w:tc>
      </w:tr>
    </w:tbl>
    <w:p w:rsidR="005441DC" w:rsidRPr="00E94E1E" w:rsidRDefault="005441DC" w:rsidP="00AF2E1C">
      <w:pPr>
        <w:rPr>
          <w:rFonts w:ascii="Arial" w:hAnsi="Arial" w:cs="Arial"/>
          <w:sz w:val="24"/>
          <w:szCs w:val="24"/>
        </w:rPr>
      </w:pPr>
    </w:p>
    <w:p w:rsidR="005441DC" w:rsidRPr="00E94E1E" w:rsidRDefault="005441DC" w:rsidP="00AF2E1C">
      <w:pPr>
        <w:rPr>
          <w:rFonts w:ascii="Arial" w:hAnsi="Arial" w:cs="Arial"/>
          <w:sz w:val="24"/>
          <w:szCs w:val="24"/>
        </w:rPr>
      </w:pPr>
      <w:r w:rsidRPr="00E94E1E">
        <w:rPr>
          <w:rFonts w:ascii="Arial" w:hAnsi="Arial" w:cs="Arial"/>
          <w:sz w:val="24"/>
          <w:szCs w:val="24"/>
        </w:rPr>
        <w:t>To</w:t>
      </w:r>
    </w:p>
    <w:p w:rsidR="005441DC" w:rsidRPr="00E94E1E" w:rsidRDefault="005441DC" w:rsidP="00E926E0">
      <w:pPr>
        <w:spacing w:after="0"/>
        <w:rPr>
          <w:rFonts w:ascii="Arial" w:hAnsi="Arial" w:cs="Arial"/>
          <w:sz w:val="24"/>
          <w:szCs w:val="24"/>
        </w:rPr>
      </w:pPr>
      <w:r w:rsidRPr="00E94E1E">
        <w:rPr>
          <w:rFonts w:ascii="Arial" w:hAnsi="Arial" w:cs="Arial"/>
          <w:sz w:val="24"/>
          <w:szCs w:val="24"/>
        </w:rPr>
        <w:t xml:space="preserve">All Head of SSAs, </w:t>
      </w:r>
    </w:p>
    <w:p w:rsidR="005441DC" w:rsidRPr="00E94E1E" w:rsidRDefault="005441DC" w:rsidP="00E926E0">
      <w:pPr>
        <w:spacing w:after="0"/>
        <w:rPr>
          <w:rFonts w:ascii="Arial" w:hAnsi="Arial" w:cs="Arial"/>
          <w:sz w:val="24"/>
          <w:szCs w:val="24"/>
        </w:rPr>
      </w:pPr>
      <w:r w:rsidRPr="00E94E1E">
        <w:rPr>
          <w:rFonts w:ascii="Arial" w:hAnsi="Arial" w:cs="Arial"/>
          <w:sz w:val="24"/>
          <w:szCs w:val="24"/>
        </w:rPr>
        <w:t>Tamil Nadu Circle.</w:t>
      </w:r>
    </w:p>
    <w:p w:rsidR="005441DC" w:rsidRPr="00E94E1E" w:rsidRDefault="005441DC" w:rsidP="00AF2E1C">
      <w:pPr>
        <w:rPr>
          <w:rFonts w:ascii="Arial" w:hAnsi="Arial" w:cs="Arial"/>
          <w:sz w:val="24"/>
          <w:szCs w:val="24"/>
        </w:rPr>
      </w:pPr>
      <w:r w:rsidRPr="00E94E1E">
        <w:rPr>
          <w:rFonts w:ascii="Arial" w:hAnsi="Arial" w:cs="Arial"/>
          <w:sz w:val="24"/>
          <w:szCs w:val="24"/>
        </w:rPr>
        <w:t xml:space="preserve">                                                    </w:t>
      </w:r>
    </w:p>
    <w:p w:rsidR="005441DC" w:rsidRPr="00E94E1E" w:rsidRDefault="005441DC" w:rsidP="00AF2E1C">
      <w:pPr>
        <w:rPr>
          <w:rFonts w:ascii="Arial" w:hAnsi="Arial" w:cs="Arial"/>
          <w:sz w:val="24"/>
          <w:szCs w:val="24"/>
          <w:u w:val="single"/>
        </w:rPr>
      </w:pPr>
      <w:r w:rsidRPr="00E94E1E">
        <w:rPr>
          <w:rFonts w:ascii="Arial" w:hAnsi="Arial" w:cs="Arial"/>
          <w:sz w:val="24"/>
          <w:szCs w:val="24"/>
          <w:u w:val="single"/>
        </w:rPr>
        <w:t>No. CSC/G103/CFA letters /10-11/29    dated at Chennai 6 the 05/03/2012</w:t>
      </w:r>
    </w:p>
    <w:p w:rsidR="005441DC" w:rsidRPr="00E94E1E" w:rsidRDefault="005441DC" w:rsidP="00AF2E1C">
      <w:pPr>
        <w:rPr>
          <w:rFonts w:ascii="Arial" w:hAnsi="Arial" w:cs="Arial"/>
          <w:sz w:val="24"/>
          <w:szCs w:val="24"/>
          <w:u w:val="single"/>
        </w:rPr>
      </w:pPr>
    </w:p>
    <w:p w:rsidR="005441DC" w:rsidRPr="00E94E1E" w:rsidRDefault="005441DC" w:rsidP="00AF2E1C">
      <w:pPr>
        <w:rPr>
          <w:rFonts w:ascii="Arial" w:hAnsi="Arial" w:cs="Arial"/>
          <w:sz w:val="24"/>
          <w:szCs w:val="24"/>
        </w:rPr>
      </w:pPr>
      <w:r w:rsidRPr="00E94E1E">
        <w:rPr>
          <w:rFonts w:ascii="Arial" w:hAnsi="Arial" w:cs="Arial"/>
          <w:sz w:val="24"/>
          <w:szCs w:val="24"/>
        </w:rPr>
        <w:t xml:space="preserve">   Sub:</w:t>
      </w:r>
      <w:r w:rsidRPr="00E94E1E">
        <w:rPr>
          <w:rFonts w:ascii="Arial" w:hAnsi="Arial" w:cs="Arial"/>
          <w:sz w:val="24"/>
          <w:szCs w:val="24"/>
        </w:rPr>
        <w:tab/>
        <w:t>Filling  email and  contact mobile number in CAF for Broadband- reg.</w:t>
      </w:r>
    </w:p>
    <w:p w:rsidR="005441DC" w:rsidRPr="00E94E1E" w:rsidRDefault="005441DC" w:rsidP="00AF2E1C">
      <w:pPr>
        <w:rPr>
          <w:rFonts w:ascii="Arial" w:hAnsi="Arial" w:cs="Arial"/>
          <w:sz w:val="24"/>
          <w:szCs w:val="24"/>
        </w:rPr>
      </w:pPr>
      <w:r w:rsidRPr="00E94E1E">
        <w:rPr>
          <w:rFonts w:ascii="Arial" w:hAnsi="Arial" w:cs="Arial"/>
          <w:sz w:val="24"/>
          <w:szCs w:val="24"/>
        </w:rPr>
        <w:t xml:space="preserve">   Ref:  CO-ND No. 64-72/09-Broadband    dt 18/02/2012</w:t>
      </w:r>
    </w:p>
    <w:p w:rsidR="005441DC" w:rsidRPr="00E94E1E" w:rsidRDefault="005441DC" w:rsidP="00B779A6">
      <w:pPr>
        <w:jc w:val="center"/>
        <w:rPr>
          <w:rFonts w:ascii="Arial" w:hAnsi="Arial" w:cs="Arial"/>
          <w:sz w:val="24"/>
          <w:szCs w:val="24"/>
        </w:rPr>
      </w:pPr>
      <w:r w:rsidRPr="00E94E1E">
        <w:rPr>
          <w:rFonts w:ascii="Arial" w:hAnsi="Arial" w:cs="Arial"/>
          <w:sz w:val="24"/>
          <w:szCs w:val="24"/>
        </w:rPr>
        <w:t>************</w:t>
      </w:r>
    </w:p>
    <w:p w:rsidR="005441DC" w:rsidRPr="00E94E1E" w:rsidRDefault="005441DC" w:rsidP="002E1B67">
      <w:pPr>
        <w:rPr>
          <w:rFonts w:ascii="Arial" w:hAnsi="Arial" w:cs="Arial"/>
          <w:sz w:val="24"/>
          <w:szCs w:val="24"/>
        </w:rPr>
      </w:pPr>
      <w:r w:rsidRPr="00E94E1E">
        <w:rPr>
          <w:rFonts w:ascii="Arial" w:hAnsi="Arial" w:cs="Arial"/>
          <w:sz w:val="24"/>
          <w:szCs w:val="24"/>
        </w:rPr>
        <w:t xml:space="preserve">           </w:t>
      </w:r>
    </w:p>
    <w:p w:rsidR="005441DC" w:rsidRPr="00E94E1E" w:rsidRDefault="005441DC" w:rsidP="00E94E1E">
      <w:pPr>
        <w:jc w:val="both"/>
        <w:rPr>
          <w:rFonts w:ascii="Arial" w:hAnsi="Arial" w:cs="Arial"/>
          <w:sz w:val="24"/>
          <w:szCs w:val="24"/>
        </w:rPr>
      </w:pPr>
      <w:r w:rsidRPr="00E94E1E">
        <w:rPr>
          <w:rFonts w:ascii="Arial" w:hAnsi="Arial" w:cs="Arial"/>
          <w:sz w:val="24"/>
          <w:szCs w:val="24"/>
        </w:rPr>
        <w:tab/>
        <w:t xml:space="preserve">Kindly </w:t>
      </w:r>
      <w:r>
        <w:rPr>
          <w:rFonts w:ascii="Arial" w:hAnsi="Arial" w:cs="Arial"/>
          <w:sz w:val="24"/>
          <w:szCs w:val="24"/>
        </w:rPr>
        <w:t xml:space="preserve"> refer</w:t>
      </w:r>
      <w:r w:rsidRPr="00E94E1E">
        <w:rPr>
          <w:rFonts w:ascii="Arial" w:hAnsi="Arial" w:cs="Arial"/>
          <w:sz w:val="24"/>
          <w:szCs w:val="24"/>
        </w:rPr>
        <w:t xml:space="preserve"> to the letter cited under reference, wherein it is stated that – “</w:t>
      </w:r>
      <w:r w:rsidRPr="00E94E1E">
        <w:rPr>
          <w:rFonts w:ascii="Arial" w:hAnsi="Arial" w:cs="Arial"/>
          <w:b/>
          <w:bCs/>
          <w:i/>
          <w:iCs/>
          <w:sz w:val="24"/>
          <w:szCs w:val="24"/>
        </w:rPr>
        <w:t>Customers may be asked to fill their email id and Mobile number in the CAF for Broad band and  CSC staff  may feed them into the system at the time of collecting the CAF of Broadband customer. This will help in marketing, advertising and promotion of different VAS to broadband  customers thru emails and SMSs</w:t>
      </w:r>
      <w:r w:rsidRPr="00E94E1E">
        <w:rPr>
          <w:rFonts w:ascii="Arial" w:hAnsi="Arial" w:cs="Arial"/>
          <w:sz w:val="24"/>
          <w:szCs w:val="24"/>
        </w:rPr>
        <w:t xml:space="preserve">”, </w:t>
      </w:r>
    </w:p>
    <w:p w:rsidR="005441DC" w:rsidRPr="00E94E1E" w:rsidRDefault="005441DC" w:rsidP="00E94E1E">
      <w:pPr>
        <w:jc w:val="both"/>
        <w:rPr>
          <w:rFonts w:ascii="Arial" w:hAnsi="Arial" w:cs="Arial"/>
          <w:sz w:val="24"/>
          <w:szCs w:val="24"/>
        </w:rPr>
      </w:pPr>
      <w:r w:rsidRPr="00E94E1E">
        <w:rPr>
          <w:rFonts w:ascii="Arial" w:hAnsi="Arial" w:cs="Arial"/>
          <w:sz w:val="24"/>
          <w:szCs w:val="24"/>
        </w:rPr>
        <w:t xml:space="preserve">            It is hereby  instructed that all CSCs may ask the </w:t>
      </w:r>
      <w:r>
        <w:rPr>
          <w:rFonts w:ascii="Arial" w:hAnsi="Arial" w:cs="Arial"/>
          <w:sz w:val="24"/>
          <w:szCs w:val="24"/>
        </w:rPr>
        <w:t xml:space="preserve"> prospective Broadband </w:t>
      </w:r>
      <w:r w:rsidRPr="00E94E1E">
        <w:rPr>
          <w:rFonts w:ascii="Arial" w:hAnsi="Arial" w:cs="Arial"/>
          <w:sz w:val="24"/>
          <w:szCs w:val="24"/>
        </w:rPr>
        <w:t xml:space="preserve">customers to fill   email id and mobile number  in their CAF for Broadband  and </w:t>
      </w:r>
      <w:r>
        <w:rPr>
          <w:rFonts w:ascii="Arial" w:hAnsi="Arial" w:cs="Arial"/>
          <w:sz w:val="24"/>
          <w:szCs w:val="24"/>
        </w:rPr>
        <w:t xml:space="preserve"> CSC staff may </w:t>
      </w:r>
      <w:r w:rsidRPr="00E94E1E">
        <w:rPr>
          <w:rFonts w:ascii="Arial" w:hAnsi="Arial" w:cs="Arial"/>
          <w:sz w:val="24"/>
          <w:szCs w:val="24"/>
        </w:rPr>
        <w:t>incorporate the same in the system without fail</w:t>
      </w:r>
      <w:r>
        <w:rPr>
          <w:rFonts w:ascii="Arial" w:hAnsi="Arial" w:cs="Arial"/>
          <w:sz w:val="24"/>
          <w:szCs w:val="24"/>
        </w:rPr>
        <w:t>,</w:t>
      </w:r>
      <w:r w:rsidRPr="00E94E1E">
        <w:rPr>
          <w:rFonts w:ascii="Arial" w:hAnsi="Arial" w:cs="Arial"/>
          <w:sz w:val="24"/>
          <w:szCs w:val="24"/>
        </w:rPr>
        <w:t xml:space="preserve">  so as to facilitate marketing</w:t>
      </w:r>
      <w:r>
        <w:rPr>
          <w:rFonts w:ascii="Arial" w:hAnsi="Arial" w:cs="Arial"/>
          <w:sz w:val="24"/>
          <w:szCs w:val="24"/>
        </w:rPr>
        <w:t xml:space="preserve">, advertising </w:t>
      </w:r>
      <w:r w:rsidRPr="00E94E1E">
        <w:rPr>
          <w:rFonts w:ascii="Arial" w:hAnsi="Arial" w:cs="Arial"/>
          <w:sz w:val="24"/>
          <w:szCs w:val="24"/>
        </w:rPr>
        <w:t xml:space="preserve"> and promoting VAS </w:t>
      </w:r>
      <w:r>
        <w:rPr>
          <w:rFonts w:ascii="Arial" w:hAnsi="Arial" w:cs="Arial"/>
          <w:sz w:val="24"/>
          <w:szCs w:val="24"/>
        </w:rPr>
        <w:t xml:space="preserve"> to Broadband customers </w:t>
      </w:r>
      <w:r w:rsidRPr="00E94E1E">
        <w:rPr>
          <w:rFonts w:ascii="Arial" w:hAnsi="Arial" w:cs="Arial"/>
          <w:sz w:val="24"/>
          <w:szCs w:val="24"/>
        </w:rPr>
        <w:t>thru emails and SMSs.</w:t>
      </w:r>
    </w:p>
    <w:p w:rsidR="005441DC" w:rsidRPr="00E94E1E" w:rsidRDefault="005441DC" w:rsidP="002E1B67">
      <w:pPr>
        <w:jc w:val="both"/>
        <w:rPr>
          <w:rFonts w:ascii="Arial" w:hAnsi="Arial" w:cs="Arial"/>
          <w:sz w:val="24"/>
          <w:szCs w:val="24"/>
        </w:rPr>
      </w:pPr>
    </w:p>
    <w:p w:rsidR="005441DC" w:rsidRPr="001E2950" w:rsidRDefault="005441DC" w:rsidP="001E2950">
      <w:pPr>
        <w:jc w:val="right"/>
        <w:rPr>
          <w:rFonts w:ascii="Arial" w:hAnsi="Arial" w:cs="Arial"/>
          <w:b/>
          <w:bCs/>
          <w:sz w:val="24"/>
          <w:szCs w:val="24"/>
        </w:rPr>
      </w:pPr>
      <w:r w:rsidRPr="001E2950">
        <w:rPr>
          <w:rFonts w:ascii="Arial" w:hAnsi="Arial" w:cs="Arial"/>
          <w:b/>
          <w:bCs/>
          <w:sz w:val="24"/>
          <w:szCs w:val="24"/>
        </w:rPr>
        <w:t>Sd/..</w:t>
      </w:r>
    </w:p>
    <w:p w:rsidR="005441DC" w:rsidRPr="00E94E1E" w:rsidRDefault="005441DC" w:rsidP="00591E41">
      <w:pPr>
        <w:ind w:left="5040" w:firstLine="720"/>
        <w:jc w:val="center"/>
        <w:rPr>
          <w:rFonts w:ascii="Arial" w:hAnsi="Arial" w:cs="Arial"/>
          <w:b/>
          <w:bCs/>
          <w:sz w:val="24"/>
          <w:szCs w:val="24"/>
        </w:rPr>
      </w:pPr>
      <w:r w:rsidRPr="00E94E1E">
        <w:rPr>
          <w:rFonts w:ascii="Arial" w:hAnsi="Arial" w:cs="Arial"/>
          <w:b/>
          <w:bCs/>
          <w:sz w:val="24"/>
          <w:szCs w:val="24"/>
        </w:rPr>
        <w:t xml:space="preserve">                G SWAMINATHAN</w:t>
      </w:r>
    </w:p>
    <w:p w:rsidR="005441DC" w:rsidRPr="00E94E1E" w:rsidRDefault="005441DC" w:rsidP="00591E41">
      <w:pPr>
        <w:jc w:val="right"/>
        <w:rPr>
          <w:rFonts w:ascii="Arial" w:hAnsi="Arial" w:cs="Arial"/>
          <w:b/>
          <w:bCs/>
          <w:sz w:val="24"/>
          <w:szCs w:val="24"/>
        </w:rPr>
      </w:pPr>
      <w:r w:rsidRPr="00E94E1E">
        <w:rPr>
          <w:rFonts w:ascii="Arial" w:hAnsi="Arial" w:cs="Arial"/>
          <w:b/>
          <w:bCs/>
          <w:sz w:val="24"/>
          <w:szCs w:val="24"/>
        </w:rPr>
        <w:t xml:space="preserve">ASSISTANT  GENERAL MANGER (CSC) </w:t>
      </w:r>
    </w:p>
    <w:p w:rsidR="005441DC" w:rsidRPr="00E94E1E" w:rsidRDefault="005441DC" w:rsidP="00AF2E1C">
      <w:pPr>
        <w:jc w:val="both"/>
        <w:rPr>
          <w:rFonts w:ascii="Arial" w:hAnsi="Arial" w:cs="Arial"/>
          <w:sz w:val="24"/>
          <w:szCs w:val="24"/>
        </w:rPr>
      </w:pPr>
      <w:r w:rsidRPr="00E94E1E">
        <w:rPr>
          <w:rFonts w:ascii="Arial" w:hAnsi="Arial" w:cs="Arial"/>
          <w:sz w:val="24"/>
          <w:szCs w:val="24"/>
        </w:rPr>
        <w:t xml:space="preserve">Copy to </w:t>
      </w:r>
    </w:p>
    <w:p w:rsidR="005441DC" w:rsidRPr="00E94E1E" w:rsidRDefault="005441DC" w:rsidP="007F7757">
      <w:pPr>
        <w:jc w:val="both"/>
        <w:rPr>
          <w:rFonts w:ascii="Arial" w:hAnsi="Arial" w:cs="Arial"/>
          <w:sz w:val="24"/>
          <w:szCs w:val="24"/>
        </w:rPr>
      </w:pPr>
      <w:r w:rsidRPr="00E94E1E">
        <w:rPr>
          <w:rFonts w:ascii="Arial" w:hAnsi="Arial" w:cs="Arial"/>
          <w:sz w:val="24"/>
          <w:szCs w:val="24"/>
        </w:rPr>
        <w:t>GM (S&amp;M) CFA, Chennai for kind information</w:t>
      </w:r>
    </w:p>
    <w:p w:rsidR="005441DC" w:rsidRPr="00E94E1E" w:rsidRDefault="005441DC">
      <w:pPr>
        <w:rPr>
          <w:rFonts w:ascii="Arial" w:hAnsi="Arial" w:cs="Arial"/>
          <w:sz w:val="24"/>
          <w:szCs w:val="24"/>
        </w:rPr>
      </w:pPr>
    </w:p>
    <w:sectPr w:rsidR="005441DC" w:rsidRPr="00E94E1E" w:rsidSect="00855619">
      <w:pgSz w:w="12240" w:h="15840"/>
      <w:pgMar w:top="144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0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2E1C"/>
    <w:rsid w:val="000A09C3"/>
    <w:rsid w:val="000A2533"/>
    <w:rsid w:val="001149E2"/>
    <w:rsid w:val="001E2950"/>
    <w:rsid w:val="0027015B"/>
    <w:rsid w:val="002E1B67"/>
    <w:rsid w:val="00343B8D"/>
    <w:rsid w:val="00355277"/>
    <w:rsid w:val="004F63D0"/>
    <w:rsid w:val="005441DC"/>
    <w:rsid w:val="00544539"/>
    <w:rsid w:val="0057797B"/>
    <w:rsid w:val="00591E41"/>
    <w:rsid w:val="005B59E2"/>
    <w:rsid w:val="005D2982"/>
    <w:rsid w:val="00625F0A"/>
    <w:rsid w:val="006C6403"/>
    <w:rsid w:val="006E532D"/>
    <w:rsid w:val="007668F4"/>
    <w:rsid w:val="00785C9F"/>
    <w:rsid w:val="007F7757"/>
    <w:rsid w:val="008511D1"/>
    <w:rsid w:val="00855619"/>
    <w:rsid w:val="008A4B39"/>
    <w:rsid w:val="008C20A5"/>
    <w:rsid w:val="009D61A1"/>
    <w:rsid w:val="00A26405"/>
    <w:rsid w:val="00A43F3A"/>
    <w:rsid w:val="00A950A6"/>
    <w:rsid w:val="00AF1F77"/>
    <w:rsid w:val="00AF2E1C"/>
    <w:rsid w:val="00B27E3C"/>
    <w:rsid w:val="00B779A6"/>
    <w:rsid w:val="00CC5A74"/>
    <w:rsid w:val="00E1320F"/>
    <w:rsid w:val="00E926E0"/>
    <w:rsid w:val="00E94E1E"/>
    <w:rsid w:val="00F9665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39"/>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2E1C"/>
    <w:pPr>
      <w:widowControl w:val="0"/>
      <w:tabs>
        <w:tab w:val="center" w:pos="4320"/>
        <w:tab w:val="right" w:pos="8640"/>
      </w:tabs>
      <w:suppressAutoHyphens/>
      <w:spacing w:after="0" w:line="240" w:lineRule="auto"/>
    </w:pPr>
    <w:rPr>
      <w:rFonts w:ascii="Arial" w:eastAsia="Arial Unicode MS" w:hAnsi="Arial" w:cs="Arial"/>
    </w:rPr>
  </w:style>
  <w:style w:type="character" w:customStyle="1" w:styleId="HeaderChar">
    <w:name w:val="Header Char"/>
    <w:basedOn w:val="DefaultParagraphFont"/>
    <w:link w:val="Header"/>
    <w:uiPriority w:val="99"/>
    <w:locked/>
    <w:rsid w:val="00AF2E1C"/>
    <w:rPr>
      <w:rFonts w:ascii="Arial" w:eastAsia="Arial Unicode MS"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90</TotalTime>
  <Pages>1</Pages>
  <Words>195</Words>
  <Characters>1115</Characters>
  <Application>Microsoft Office Outlook</Application>
  <DocSecurity>0</DocSecurity>
  <Lines>0</Lines>
  <Paragraphs>0</Paragraphs>
  <ScaleCrop>false</ScaleCrop>
  <Company>BSNL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O/o</dc:title>
  <dc:subject/>
  <dc:creator>SDE(S&amp;M - CM)</dc:creator>
  <cp:keywords/>
  <dc:description/>
  <cp:lastModifiedBy>sdecomputer</cp:lastModifiedBy>
  <cp:revision>2</cp:revision>
  <cp:lastPrinted>2012-03-05T07:06:00Z</cp:lastPrinted>
  <dcterms:created xsi:type="dcterms:W3CDTF">2012-03-05T12:47:00Z</dcterms:created>
  <dcterms:modified xsi:type="dcterms:W3CDTF">2012-03-05T12:47:00Z</dcterms:modified>
</cp:coreProperties>
</file>